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21" w:rsidRPr="00CE6C2A" w:rsidRDefault="00E57C21">
      <w:pPr>
        <w:spacing w:after="0"/>
        <w:ind w:left="120"/>
        <w:jc w:val="center"/>
      </w:pPr>
      <w:bookmarkStart w:id="0" w:name="block-41370982"/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8968F2">
      <w:pPr>
        <w:spacing w:after="0"/>
        <w:ind w:left="120"/>
        <w:jc w:val="center"/>
      </w:pPr>
      <w:r>
        <w:rPr>
          <w:noProof/>
        </w:rPr>
        <w:lastRenderedPageBreak/>
        <w:drawing>
          <wp:inline distT="0" distB="0" distL="0" distR="0">
            <wp:extent cx="5940425" cy="8475315"/>
            <wp:effectExtent l="0" t="0" r="3175" b="2540"/>
            <wp:docPr id="2" name="Рисунок 2" descr="F:\тематическое 2025-2026\сканы жанна\CCI15092025_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ематическое 2025-2026\сканы жанна\CCI15092025_00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  <w:jc w:val="center"/>
      </w:pPr>
    </w:p>
    <w:p w:rsidR="00E57C21" w:rsidRPr="00CE6C2A" w:rsidRDefault="00E57C21">
      <w:pPr>
        <w:spacing w:after="0"/>
        <w:ind w:left="120"/>
      </w:pPr>
    </w:p>
    <w:p w:rsidR="00E57C21" w:rsidRPr="00CE6C2A" w:rsidRDefault="00E57C21">
      <w:pPr>
        <w:sectPr w:rsidR="00E57C21" w:rsidRPr="00CE6C2A">
          <w:pgSz w:w="11906" w:h="16383"/>
          <w:pgMar w:top="1134" w:right="850" w:bottom="1134" w:left="1701" w:header="720" w:footer="720" w:gutter="0"/>
          <w:cols w:space="720"/>
        </w:sectPr>
      </w:pPr>
    </w:p>
    <w:p w:rsidR="00E57C21" w:rsidRPr="00CE6C2A" w:rsidRDefault="00CE6C2A">
      <w:pPr>
        <w:spacing w:after="0" w:line="264" w:lineRule="auto"/>
        <w:ind w:left="120"/>
        <w:jc w:val="both"/>
      </w:pPr>
      <w:bookmarkStart w:id="2" w:name="block-41370983"/>
      <w:bookmarkEnd w:id="0"/>
      <w:r w:rsidRPr="00CE6C2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E57C21" w:rsidRPr="00CE6C2A" w:rsidRDefault="00CE6C2A">
      <w:pPr>
        <w:numPr>
          <w:ilvl w:val="0"/>
          <w:numId w:val="1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57C21" w:rsidRPr="00CE6C2A" w:rsidRDefault="00CE6C2A">
      <w:pPr>
        <w:numPr>
          <w:ilvl w:val="0"/>
          <w:numId w:val="1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57C21" w:rsidRPr="00CE6C2A" w:rsidRDefault="00CE6C2A">
      <w:pPr>
        <w:numPr>
          <w:ilvl w:val="0"/>
          <w:numId w:val="1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E57C21" w:rsidRPr="00CE6C2A" w:rsidRDefault="00CE6C2A">
      <w:pPr>
        <w:numPr>
          <w:ilvl w:val="0"/>
          <w:numId w:val="1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CE6C2A"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CE6C2A">
        <w:rPr>
          <w:rFonts w:ascii="Times New Roman" w:hAnsi="Times New Roman"/>
          <w:color w:val="000000"/>
          <w:sz w:val="28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3" w:name="b3bba1d8-96c6-4edf-a714-0cf8fa85e20b"/>
      <w:r w:rsidRPr="00CE6C2A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E57C21" w:rsidRPr="00CE6C2A" w:rsidRDefault="00E57C21">
      <w:pPr>
        <w:sectPr w:rsidR="00E57C21" w:rsidRPr="00CE6C2A">
          <w:pgSz w:w="11906" w:h="16383"/>
          <w:pgMar w:top="1134" w:right="850" w:bottom="1134" w:left="1701" w:header="720" w:footer="720" w:gutter="0"/>
          <w:cols w:space="720"/>
        </w:sectPr>
      </w:pPr>
    </w:p>
    <w:p w:rsidR="00E57C21" w:rsidRPr="00CE6C2A" w:rsidRDefault="00CE6C2A">
      <w:pPr>
        <w:spacing w:after="0" w:line="264" w:lineRule="auto"/>
        <w:ind w:left="120"/>
        <w:jc w:val="both"/>
      </w:pPr>
      <w:bookmarkStart w:id="4" w:name="block-41370984"/>
      <w:bookmarkEnd w:id="2"/>
      <w:r w:rsidRPr="00CE6C2A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5 КЛАСС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E57C21" w:rsidRPr="00706E79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706E79">
        <w:rPr>
          <w:rFonts w:ascii="Times New Roman" w:hAnsi="Times New Roman"/>
          <w:color w:val="000000"/>
          <w:sz w:val="28"/>
        </w:rPr>
        <w:t>Деление с остатком.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5" w:name="_Toc124426196"/>
      <w:bookmarkEnd w:id="5"/>
      <w:r w:rsidRPr="00CE6C2A">
        <w:rPr>
          <w:rFonts w:ascii="Times New Roman" w:hAnsi="Times New Roman"/>
          <w:b/>
          <w:color w:val="000000"/>
          <w:sz w:val="28"/>
        </w:rPr>
        <w:t>Дроби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6" w:name="_Toc124426197"/>
      <w:bookmarkEnd w:id="6"/>
      <w:r w:rsidRPr="00CE6C2A">
        <w:rPr>
          <w:rFonts w:ascii="Times New Roman" w:hAnsi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7" w:name="_Toc124426198"/>
      <w:bookmarkEnd w:id="7"/>
      <w:r w:rsidRPr="00CE6C2A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E57C21" w:rsidRPr="00706E79" w:rsidRDefault="00CE6C2A">
      <w:pPr>
        <w:spacing w:after="0" w:line="264" w:lineRule="auto"/>
        <w:ind w:firstLine="600"/>
        <w:jc w:val="both"/>
      </w:pPr>
      <w:bookmarkStart w:id="8" w:name="_Toc124426200"/>
      <w:bookmarkEnd w:id="8"/>
      <w:r w:rsidRPr="00CE6C2A">
        <w:rPr>
          <w:rFonts w:ascii="Times New Roman" w:hAnsi="Times New Roman"/>
          <w:color w:val="000000"/>
          <w:sz w:val="28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706E79"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6 КЛАСС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9" w:name="_Toc124426201"/>
      <w:bookmarkEnd w:id="9"/>
      <w:r w:rsidRPr="00CE6C2A">
        <w:rPr>
          <w:rFonts w:ascii="Times New Roman" w:hAnsi="Times New Roman"/>
          <w:b/>
          <w:color w:val="000000"/>
          <w:sz w:val="28"/>
        </w:rPr>
        <w:t>Дроби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0" w:name="_Toc124426202"/>
      <w:bookmarkEnd w:id="10"/>
      <w:r w:rsidRPr="00CE6C2A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1" w:name="_Toc124426203"/>
      <w:bookmarkEnd w:id="11"/>
      <w:r w:rsidRPr="00CE6C2A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2" w:name="_Toc124426204"/>
      <w:bookmarkEnd w:id="12"/>
      <w:r w:rsidRPr="00CE6C2A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3" w:name="_Toc124426205"/>
      <w:bookmarkEnd w:id="13"/>
      <w:r w:rsidRPr="00CE6C2A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E57C21" w:rsidRPr="00CE6C2A" w:rsidRDefault="00E57C21">
      <w:pPr>
        <w:sectPr w:rsidR="00E57C21" w:rsidRPr="00CE6C2A">
          <w:pgSz w:w="11906" w:h="16383"/>
          <w:pgMar w:top="1134" w:right="850" w:bottom="1134" w:left="1701" w:header="720" w:footer="720" w:gutter="0"/>
          <w:cols w:space="720"/>
        </w:sectPr>
      </w:pPr>
    </w:p>
    <w:p w:rsidR="00E57C21" w:rsidRPr="00CE6C2A" w:rsidRDefault="00CE6C2A">
      <w:pPr>
        <w:spacing w:after="0" w:line="264" w:lineRule="auto"/>
        <w:ind w:left="120"/>
        <w:jc w:val="both"/>
      </w:pPr>
      <w:bookmarkStart w:id="14" w:name="block-41370985"/>
      <w:bookmarkEnd w:id="4"/>
      <w:r w:rsidRPr="00CE6C2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CE6C2A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Default="00CE6C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57C21" w:rsidRPr="00CE6C2A" w:rsidRDefault="00CE6C2A">
      <w:pPr>
        <w:numPr>
          <w:ilvl w:val="0"/>
          <w:numId w:val="2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57C21" w:rsidRPr="00CE6C2A" w:rsidRDefault="00CE6C2A">
      <w:pPr>
        <w:numPr>
          <w:ilvl w:val="0"/>
          <w:numId w:val="2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57C21" w:rsidRPr="00CE6C2A" w:rsidRDefault="00CE6C2A">
      <w:pPr>
        <w:numPr>
          <w:ilvl w:val="0"/>
          <w:numId w:val="2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57C21" w:rsidRPr="00CE6C2A" w:rsidRDefault="00CE6C2A">
      <w:pPr>
        <w:numPr>
          <w:ilvl w:val="0"/>
          <w:numId w:val="2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57C21" w:rsidRPr="00CE6C2A" w:rsidRDefault="00CE6C2A">
      <w:pPr>
        <w:numPr>
          <w:ilvl w:val="0"/>
          <w:numId w:val="2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57C21" w:rsidRPr="00CE6C2A" w:rsidRDefault="00CE6C2A">
      <w:pPr>
        <w:numPr>
          <w:ilvl w:val="0"/>
          <w:numId w:val="2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57C21" w:rsidRDefault="00CE6C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57C21" w:rsidRPr="00CE6C2A" w:rsidRDefault="00CE6C2A">
      <w:pPr>
        <w:numPr>
          <w:ilvl w:val="0"/>
          <w:numId w:val="3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57C21" w:rsidRPr="00CE6C2A" w:rsidRDefault="00CE6C2A">
      <w:pPr>
        <w:numPr>
          <w:ilvl w:val="0"/>
          <w:numId w:val="3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57C21" w:rsidRPr="00CE6C2A" w:rsidRDefault="00CE6C2A">
      <w:pPr>
        <w:numPr>
          <w:ilvl w:val="0"/>
          <w:numId w:val="3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57C21" w:rsidRPr="00CE6C2A" w:rsidRDefault="00CE6C2A">
      <w:pPr>
        <w:numPr>
          <w:ilvl w:val="0"/>
          <w:numId w:val="3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57C21" w:rsidRDefault="00CE6C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57C21" w:rsidRPr="00CE6C2A" w:rsidRDefault="00CE6C2A">
      <w:pPr>
        <w:numPr>
          <w:ilvl w:val="0"/>
          <w:numId w:val="4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E57C21" w:rsidRPr="00CE6C2A" w:rsidRDefault="00CE6C2A">
      <w:pPr>
        <w:numPr>
          <w:ilvl w:val="0"/>
          <w:numId w:val="4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57C21" w:rsidRPr="00CE6C2A" w:rsidRDefault="00CE6C2A">
      <w:pPr>
        <w:numPr>
          <w:ilvl w:val="0"/>
          <w:numId w:val="4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57C21" w:rsidRPr="00CE6C2A" w:rsidRDefault="00CE6C2A">
      <w:pPr>
        <w:numPr>
          <w:ilvl w:val="0"/>
          <w:numId w:val="4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57C21" w:rsidRDefault="00CE6C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57C21" w:rsidRPr="00CE6C2A" w:rsidRDefault="00CE6C2A">
      <w:pPr>
        <w:numPr>
          <w:ilvl w:val="0"/>
          <w:numId w:val="5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E6C2A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57C21" w:rsidRPr="00CE6C2A" w:rsidRDefault="00CE6C2A">
      <w:pPr>
        <w:numPr>
          <w:ilvl w:val="0"/>
          <w:numId w:val="5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57C21" w:rsidRPr="00CE6C2A" w:rsidRDefault="00CE6C2A">
      <w:pPr>
        <w:numPr>
          <w:ilvl w:val="0"/>
          <w:numId w:val="5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57C21" w:rsidRPr="00CE6C2A" w:rsidRDefault="00CE6C2A">
      <w:pPr>
        <w:numPr>
          <w:ilvl w:val="0"/>
          <w:numId w:val="5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57C21" w:rsidRPr="00CE6C2A" w:rsidRDefault="00CE6C2A">
      <w:pPr>
        <w:numPr>
          <w:ilvl w:val="0"/>
          <w:numId w:val="5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57C21" w:rsidRPr="00CE6C2A" w:rsidRDefault="00CE6C2A">
      <w:pPr>
        <w:numPr>
          <w:ilvl w:val="0"/>
          <w:numId w:val="5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E57C21" w:rsidRPr="00CE6C2A" w:rsidRDefault="00CE6C2A">
      <w:pPr>
        <w:numPr>
          <w:ilvl w:val="0"/>
          <w:numId w:val="6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57C21" w:rsidRDefault="00CE6C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57C21" w:rsidRPr="00CE6C2A" w:rsidRDefault="00CE6C2A">
      <w:pPr>
        <w:numPr>
          <w:ilvl w:val="0"/>
          <w:numId w:val="7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E57C21" w:rsidRPr="00CE6C2A" w:rsidRDefault="00CE6C2A">
      <w:pPr>
        <w:numPr>
          <w:ilvl w:val="0"/>
          <w:numId w:val="7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57C21" w:rsidRPr="00CE6C2A" w:rsidRDefault="00CE6C2A">
      <w:pPr>
        <w:numPr>
          <w:ilvl w:val="0"/>
          <w:numId w:val="7"/>
        </w:numPr>
        <w:spacing w:after="0" w:line="264" w:lineRule="auto"/>
        <w:jc w:val="both"/>
      </w:pPr>
      <w:r w:rsidRPr="00CE6C2A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left="120"/>
        <w:jc w:val="both"/>
      </w:pPr>
      <w:r w:rsidRPr="00CE6C2A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E57C21" w:rsidRPr="00CE6C2A" w:rsidRDefault="00E57C21">
      <w:pPr>
        <w:spacing w:after="0" w:line="264" w:lineRule="auto"/>
        <w:ind w:left="120"/>
        <w:jc w:val="both"/>
      </w:pP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CE6C2A">
        <w:rPr>
          <w:rFonts w:ascii="Times New Roman" w:hAnsi="Times New Roman"/>
          <w:b/>
          <w:color w:val="000000"/>
          <w:sz w:val="28"/>
        </w:rPr>
        <w:t>в 5 классе</w:t>
      </w:r>
      <w:r w:rsidRPr="00CE6C2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5" w:name="_Toc124426208"/>
      <w:bookmarkEnd w:id="15"/>
      <w:r w:rsidRPr="00CE6C2A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6" w:name="_Toc124426209"/>
      <w:bookmarkEnd w:id="16"/>
      <w:r w:rsidRPr="00CE6C2A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7" w:name="_Toc124426210"/>
      <w:bookmarkEnd w:id="17"/>
      <w:r w:rsidRPr="00CE6C2A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E6C2A">
        <w:rPr>
          <w:rFonts w:ascii="Times New Roman" w:hAnsi="Times New Roman"/>
          <w:b/>
          <w:color w:val="000000"/>
          <w:sz w:val="28"/>
        </w:rPr>
        <w:t>в 6 классе</w:t>
      </w:r>
      <w:r w:rsidRPr="00CE6C2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8" w:name="_Toc124426211"/>
      <w:bookmarkEnd w:id="18"/>
      <w:r w:rsidRPr="00CE6C2A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19" w:name="_Toc124426212"/>
      <w:bookmarkEnd w:id="19"/>
      <w:r w:rsidRPr="00CE6C2A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20" w:name="_Toc124426213"/>
      <w:bookmarkEnd w:id="20"/>
      <w:r w:rsidRPr="00CE6C2A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E57C21" w:rsidRPr="00CE6C2A" w:rsidRDefault="00CE6C2A">
      <w:pPr>
        <w:spacing w:after="0" w:line="264" w:lineRule="auto"/>
        <w:ind w:firstLine="600"/>
        <w:jc w:val="both"/>
      </w:pPr>
      <w:bookmarkStart w:id="21" w:name="_Toc124426214"/>
      <w:bookmarkEnd w:id="21"/>
      <w:r w:rsidRPr="00CE6C2A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CE6C2A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57C21" w:rsidRPr="00CE6C2A" w:rsidRDefault="00CE6C2A">
      <w:pPr>
        <w:spacing w:after="0" w:line="264" w:lineRule="auto"/>
        <w:ind w:firstLine="600"/>
        <w:jc w:val="both"/>
      </w:pPr>
      <w:r w:rsidRPr="00CE6C2A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E57C21" w:rsidRPr="00CE6C2A" w:rsidRDefault="00E57C21">
      <w:pPr>
        <w:sectPr w:rsidR="00E57C21" w:rsidRPr="00CE6C2A">
          <w:pgSz w:w="11906" w:h="16383"/>
          <w:pgMar w:top="1134" w:right="850" w:bottom="1134" w:left="1701" w:header="720" w:footer="720" w:gutter="0"/>
          <w:cols w:space="720"/>
        </w:sectPr>
      </w:pPr>
    </w:p>
    <w:p w:rsidR="00E57C21" w:rsidRDefault="00CE6C2A">
      <w:pPr>
        <w:spacing w:after="0"/>
        <w:ind w:left="120"/>
      </w:pPr>
      <w:bookmarkStart w:id="22" w:name="block-41370981"/>
      <w:bookmarkEnd w:id="14"/>
      <w:r w:rsidRPr="00CE6C2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7C21" w:rsidRDefault="00CE6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E57C2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57C21" w:rsidRDefault="00E57C21">
            <w:pPr>
              <w:spacing w:after="0"/>
              <w:ind w:left="135"/>
            </w:pPr>
          </w:p>
        </w:tc>
      </w:tr>
      <w:tr w:rsidR="00E57C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C21" w:rsidRDefault="00E57C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C21" w:rsidRDefault="00E57C2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C21" w:rsidRDefault="00E57C21"/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57C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Default="00E57C21"/>
        </w:tc>
      </w:tr>
    </w:tbl>
    <w:p w:rsidR="00E57C21" w:rsidRDefault="00E57C21">
      <w:pPr>
        <w:sectPr w:rsidR="00E57C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C21" w:rsidRDefault="00CE6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E57C21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57C21" w:rsidRDefault="00E57C21">
            <w:pPr>
              <w:spacing w:after="0"/>
              <w:ind w:left="135"/>
            </w:pPr>
          </w:p>
        </w:tc>
      </w:tr>
      <w:tr w:rsidR="00E57C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C21" w:rsidRDefault="00E57C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C21" w:rsidRDefault="00E57C21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7C21" w:rsidRDefault="00E57C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7C21" w:rsidRDefault="00E57C21"/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 w:rsidRPr="00706E79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E57C2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E57C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7C21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57C21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57C21" w:rsidRDefault="00E57C21"/>
        </w:tc>
      </w:tr>
    </w:tbl>
    <w:p w:rsidR="00E57C21" w:rsidRDefault="00E57C21">
      <w:pPr>
        <w:sectPr w:rsidR="00E57C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C21" w:rsidRDefault="00E57C21">
      <w:pPr>
        <w:sectPr w:rsidR="00E57C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C21" w:rsidRDefault="00CE6C2A">
      <w:pPr>
        <w:spacing w:after="0"/>
        <w:ind w:left="120"/>
      </w:pPr>
      <w:bookmarkStart w:id="23" w:name="block-41370980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57C21" w:rsidRDefault="00CE6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5451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097"/>
        <w:gridCol w:w="1134"/>
        <w:gridCol w:w="1273"/>
        <w:gridCol w:w="1532"/>
        <w:gridCol w:w="10"/>
        <w:gridCol w:w="20"/>
        <w:gridCol w:w="10"/>
        <w:gridCol w:w="1549"/>
        <w:gridCol w:w="3118"/>
      </w:tblGrid>
      <w:tr w:rsidR="00CE6C2A" w:rsidTr="00C73FDF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C2A" w:rsidRPr="00C73FDF" w:rsidRDefault="00CE6C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E6C2A" w:rsidRPr="00C73FDF" w:rsidRDefault="00CE6C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C2A" w:rsidRPr="00C73FDF" w:rsidRDefault="00CE6C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CE6C2A" w:rsidRPr="00C73FDF" w:rsidRDefault="00CE6C2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6C2A" w:rsidRPr="00C73FDF" w:rsidRDefault="00CE6C2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21" w:type="dxa"/>
            <w:gridSpan w:val="5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6C2A" w:rsidRP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6C2A" w:rsidRDefault="00CE6C2A">
            <w:pPr>
              <w:spacing w:after="0"/>
              <w:ind w:left="135"/>
            </w:pPr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58F" w:rsidRDefault="0003558F"/>
        </w:tc>
        <w:tc>
          <w:tcPr>
            <w:tcW w:w="60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58F" w:rsidRDefault="0003558F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558F" w:rsidRDefault="0003558F">
            <w:pPr>
              <w:spacing w:after="0"/>
              <w:ind w:left="135"/>
            </w:pPr>
          </w:p>
        </w:tc>
        <w:tc>
          <w:tcPr>
            <w:tcW w:w="127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Контр.</w:t>
            </w:r>
          </w:p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03558F" w:rsidRDefault="0003558F">
            <w:pPr>
              <w:spacing w:after="0"/>
              <w:ind w:left="135"/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58F" w:rsidRP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558F" w:rsidRP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558F" w:rsidRDefault="0003558F"/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 w:rsidP="0003558F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jc w:val="both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706E79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числа, разложение числа на </w:t>
            </w: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на все арифметические </w:t>
            </w: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>взаимнообратные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Применение букв для записи математических </w:t>
            </w: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3558F" w:rsidRPr="00026097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72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549" w:type="dxa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62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4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6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3558F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3558F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3558F" w:rsidRDefault="000355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29.05.2026</w:t>
            </w:r>
          </w:p>
        </w:tc>
        <w:tc>
          <w:tcPr>
            <w:tcW w:w="1589" w:type="dxa"/>
            <w:gridSpan w:val="4"/>
            <w:tcBorders>
              <w:left w:val="single" w:sz="4" w:space="0" w:color="auto"/>
            </w:tcBorders>
            <w:vAlign w:val="center"/>
          </w:tcPr>
          <w:p w:rsidR="0003558F" w:rsidRDefault="0003558F" w:rsidP="0003558F">
            <w:pPr>
              <w:spacing w:after="0"/>
              <w:ind w:left="77"/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03558F" w:rsidRPr="00CE6C2A" w:rsidRDefault="0003558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CE6C2A" w:rsidRPr="00CE6C2A" w:rsidTr="00C73FDF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6097" w:type="dxa"/>
            <w:tcMar>
              <w:top w:w="50" w:type="dxa"/>
              <w:left w:w="100" w:type="dxa"/>
            </w:tcMar>
            <w:vAlign w:val="center"/>
          </w:tcPr>
          <w:p w:rsidR="00CE6C2A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  <w:jc w:val="center"/>
            </w:pPr>
          </w:p>
        </w:tc>
        <w:tc>
          <w:tcPr>
            <w:tcW w:w="3121" w:type="dxa"/>
            <w:gridSpan w:val="5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30.05.2026 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  <w:vAlign w:val="center"/>
          </w:tcPr>
          <w:p w:rsidR="00CE6C2A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C2A" w:rsidTr="00C73FDF">
        <w:trPr>
          <w:trHeight w:val="144"/>
          <w:tblCellSpacing w:w="20" w:type="nil"/>
        </w:trPr>
        <w:tc>
          <w:tcPr>
            <w:tcW w:w="6805" w:type="dxa"/>
            <w:gridSpan w:val="2"/>
            <w:tcMar>
              <w:top w:w="50" w:type="dxa"/>
              <w:left w:w="100" w:type="dxa"/>
            </w:tcMar>
            <w:vAlign w:val="center"/>
          </w:tcPr>
          <w:p w:rsidR="00CE6C2A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239" w:type="dxa"/>
            <w:gridSpan w:val="6"/>
            <w:tcMar>
              <w:top w:w="50" w:type="dxa"/>
              <w:left w:w="100" w:type="dxa"/>
            </w:tcMar>
            <w:vAlign w:val="center"/>
          </w:tcPr>
          <w:p w:rsidR="00CE6C2A" w:rsidRDefault="00CE6C2A"/>
        </w:tc>
      </w:tr>
    </w:tbl>
    <w:p w:rsidR="00E57C21" w:rsidRDefault="00E57C21">
      <w:pPr>
        <w:sectPr w:rsidR="00E57C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C21" w:rsidRDefault="00CE6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516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1045"/>
        <w:gridCol w:w="1223"/>
        <w:gridCol w:w="1843"/>
        <w:gridCol w:w="1559"/>
        <w:gridCol w:w="2835"/>
      </w:tblGrid>
      <w:tr w:rsidR="00CE6C2A" w:rsidTr="00C73FDF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6C2A" w:rsidRDefault="00CE6C2A">
            <w:pPr>
              <w:spacing w:after="0"/>
              <w:ind w:left="135"/>
            </w:pPr>
          </w:p>
        </w:tc>
        <w:tc>
          <w:tcPr>
            <w:tcW w:w="59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6C2A" w:rsidRDefault="00CE6C2A">
            <w:pPr>
              <w:spacing w:after="0"/>
              <w:ind w:left="135"/>
            </w:pPr>
          </w:p>
        </w:tc>
        <w:tc>
          <w:tcPr>
            <w:tcW w:w="226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E6C2A" w:rsidRP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6C2A" w:rsidRDefault="00CE6C2A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3FDF" w:rsidRDefault="00C73FDF"/>
        </w:tc>
        <w:tc>
          <w:tcPr>
            <w:tcW w:w="59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3FDF" w:rsidRDefault="00C73FD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3FDF" w:rsidRDefault="00C73FDF">
            <w:pPr>
              <w:spacing w:after="0"/>
              <w:ind w:left="135"/>
            </w:pPr>
          </w:p>
        </w:tc>
        <w:tc>
          <w:tcPr>
            <w:tcW w:w="122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CE6C2A">
              <w:rPr>
                <w:rFonts w:ascii="Times New Roman" w:hAnsi="Times New Roman"/>
                <w:b/>
                <w:color w:val="000000"/>
                <w:sz w:val="24"/>
              </w:rPr>
              <w:t>Конт.</w:t>
            </w:r>
          </w:p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C73FDF" w:rsidRPr="00CE6C2A" w:rsidRDefault="00C73FDF">
            <w:pPr>
              <w:spacing w:after="0"/>
              <w:ind w:left="135"/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3FDF" w:rsidRP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3FDF" w:rsidRPr="00C73FDF" w:rsidRDefault="00C73FDF" w:rsidP="00C73F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3FD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3FDF" w:rsidRPr="00CE6C2A" w:rsidRDefault="00C73FDF"/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Pr="00CE6C2A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  <w:p w:rsidR="00C73FDF" w:rsidRDefault="00C73FDF">
            <w:pPr>
              <w:spacing w:after="0"/>
            </w:pP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Обыкновенная дробь, основное свойство дроби, </w:t>
            </w: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>сокращение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/ Всероссийская </w:t>
            </w: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C73FDF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C73FDF" w:rsidRPr="00CE6C2A" w:rsidTr="00C73FD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5954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73FDF" w:rsidRDefault="00C73F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30.05.2026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C73FDF" w:rsidRDefault="00C73FDF" w:rsidP="00C73FDF">
            <w:pPr>
              <w:spacing w:after="0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C73FDF" w:rsidRPr="00CE6C2A" w:rsidRDefault="00C73FDF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6C2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C2A" w:rsidTr="00CE6C2A">
        <w:trPr>
          <w:trHeight w:val="144"/>
          <w:tblCellSpacing w:w="20" w:type="nil"/>
        </w:trPr>
        <w:tc>
          <w:tcPr>
            <w:tcW w:w="6663" w:type="dxa"/>
            <w:gridSpan w:val="2"/>
            <w:tcMar>
              <w:top w:w="50" w:type="dxa"/>
              <w:left w:w="100" w:type="dxa"/>
            </w:tcMar>
            <w:vAlign w:val="center"/>
          </w:tcPr>
          <w:p w:rsidR="00CE6C2A" w:rsidRPr="00CE6C2A" w:rsidRDefault="00CE6C2A">
            <w:pPr>
              <w:spacing w:after="0"/>
              <w:ind w:left="135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  <w:jc w:val="center"/>
            </w:pPr>
            <w:r w:rsidRPr="00CE6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E6C2A" w:rsidRDefault="00CE6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237" w:type="dxa"/>
            <w:gridSpan w:val="3"/>
            <w:tcMar>
              <w:top w:w="50" w:type="dxa"/>
              <w:left w:w="100" w:type="dxa"/>
            </w:tcMar>
            <w:vAlign w:val="center"/>
          </w:tcPr>
          <w:p w:rsidR="00CE6C2A" w:rsidRDefault="00CE6C2A"/>
        </w:tc>
      </w:tr>
    </w:tbl>
    <w:p w:rsidR="00E57C21" w:rsidRDefault="00E57C21">
      <w:pPr>
        <w:sectPr w:rsidR="00E57C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C21" w:rsidRDefault="00E57C21">
      <w:pPr>
        <w:sectPr w:rsidR="00E57C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7C21" w:rsidRDefault="00CE6C2A">
      <w:pPr>
        <w:spacing w:after="0"/>
        <w:ind w:left="120"/>
      </w:pPr>
      <w:bookmarkStart w:id="24" w:name="block-4137098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57C21" w:rsidRDefault="00CE6C2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57C21" w:rsidRDefault="00CE6C2A">
      <w:pPr>
        <w:spacing w:after="0" w:line="480" w:lineRule="auto"/>
        <w:ind w:left="120"/>
      </w:pPr>
      <w:r w:rsidRPr="00CE6C2A">
        <w:rPr>
          <w:rFonts w:ascii="Times New Roman" w:hAnsi="Times New Roman"/>
          <w:color w:val="000000"/>
          <w:sz w:val="28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r w:rsidRPr="00CE6C2A">
        <w:rPr>
          <w:sz w:val="28"/>
        </w:rPr>
        <w:br/>
      </w:r>
      <w:bookmarkStart w:id="25" w:name="d7c2c798-9b73-44dc-9a35-b94ca1af2727"/>
      <w:r w:rsidRPr="00CE6C2A">
        <w:rPr>
          <w:rFonts w:ascii="Times New Roman" w:hAnsi="Times New Roman"/>
          <w:color w:val="000000"/>
          <w:sz w:val="28"/>
        </w:rPr>
        <w:t xml:space="preserve"> • Математика: 6-й класс: базовый уровень: учебник: в 2 частях; 3-е издание, переработанное Виленкин Н.Я., Жохов В.И., Чесноков А.С. и др. </w:t>
      </w:r>
      <w:r>
        <w:rPr>
          <w:rFonts w:ascii="Times New Roman" w:hAnsi="Times New Roman"/>
          <w:color w:val="000000"/>
          <w:sz w:val="28"/>
        </w:rPr>
        <w:t>Акционерное общество «Издательство «Просвещение»</w:t>
      </w:r>
      <w:bookmarkEnd w:id="25"/>
    </w:p>
    <w:p w:rsidR="00E57C21" w:rsidRDefault="00E57C21">
      <w:pPr>
        <w:spacing w:after="0" w:line="480" w:lineRule="auto"/>
        <w:ind w:left="120"/>
      </w:pPr>
    </w:p>
    <w:p w:rsidR="00E57C21" w:rsidRDefault="00E57C21">
      <w:pPr>
        <w:spacing w:after="0"/>
        <w:ind w:left="120"/>
      </w:pPr>
    </w:p>
    <w:p w:rsidR="00E57C21" w:rsidRPr="00CE6C2A" w:rsidRDefault="00CE6C2A">
      <w:pPr>
        <w:spacing w:after="0" w:line="480" w:lineRule="auto"/>
        <w:ind w:left="120"/>
      </w:pPr>
      <w:r w:rsidRPr="00CE6C2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57C21" w:rsidRDefault="00CE6C2A">
      <w:pPr>
        <w:spacing w:after="0" w:line="480" w:lineRule="auto"/>
        <w:ind w:left="120"/>
      </w:pPr>
      <w:bookmarkStart w:id="26" w:name="7fc9b897-0499-435d-84f2-5e61bb8bfe4f"/>
      <w:r w:rsidRPr="00CE6C2A">
        <w:rPr>
          <w:rFonts w:ascii="Times New Roman" w:hAnsi="Times New Roman"/>
          <w:color w:val="000000"/>
          <w:sz w:val="28"/>
        </w:rPr>
        <w:t xml:space="preserve">"Обучение математике в 5-6 классах. Методическое пособие к учебнику Н. Я. Виленкина и др. </w:t>
      </w:r>
      <w:r>
        <w:rPr>
          <w:rFonts w:ascii="Times New Roman" w:hAnsi="Times New Roman"/>
          <w:color w:val="000000"/>
          <w:sz w:val="28"/>
        </w:rPr>
        <w:t>ФГОС"</w:t>
      </w:r>
      <w:bookmarkEnd w:id="26"/>
    </w:p>
    <w:p w:rsidR="00E57C21" w:rsidRDefault="00E57C21">
      <w:pPr>
        <w:spacing w:after="0"/>
        <w:ind w:left="120"/>
      </w:pPr>
    </w:p>
    <w:p w:rsidR="00E57C21" w:rsidRPr="00CE6C2A" w:rsidRDefault="00CE6C2A">
      <w:pPr>
        <w:spacing w:after="0" w:line="480" w:lineRule="auto"/>
        <w:ind w:left="120"/>
      </w:pPr>
      <w:r w:rsidRPr="00CE6C2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57C21" w:rsidRPr="00CE6C2A" w:rsidRDefault="00CE6C2A">
      <w:pPr>
        <w:spacing w:after="0" w:line="480" w:lineRule="auto"/>
        <w:ind w:left="120"/>
      </w:pPr>
      <w:bookmarkStart w:id="27" w:name="f8298865-b615-4fbc-b3b5-26c7aa18d60c"/>
      <w:r w:rsidRPr="00CE6C2A">
        <w:rPr>
          <w:rFonts w:ascii="Times New Roman" w:hAnsi="Times New Roman"/>
          <w:color w:val="000000"/>
          <w:sz w:val="28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CE6C2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rn</w:t>
      </w:r>
      <w:r w:rsidRPr="00CE6C2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CE6C2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E6C2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CE6C2A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>a</w:t>
      </w:r>
      <w:r w:rsidRPr="00CE6C2A">
        <w:rPr>
          <w:rFonts w:ascii="Times New Roman" w:hAnsi="Times New Roman"/>
          <w:color w:val="000000"/>
          <w:sz w:val="28"/>
        </w:rPr>
        <w:t>33352</w:t>
      </w:r>
      <w:bookmarkEnd w:id="27"/>
    </w:p>
    <w:p w:rsidR="00E57C21" w:rsidRPr="00CE6C2A" w:rsidRDefault="00E57C21">
      <w:pPr>
        <w:sectPr w:rsidR="00E57C21" w:rsidRPr="00CE6C2A">
          <w:pgSz w:w="11906" w:h="16383"/>
          <w:pgMar w:top="1134" w:right="850" w:bottom="1134" w:left="1701" w:header="720" w:footer="720" w:gutter="0"/>
          <w:cols w:space="720"/>
        </w:sectPr>
      </w:pPr>
    </w:p>
    <w:bookmarkEnd w:id="24"/>
    <w:p w:rsidR="00CE6C2A" w:rsidRPr="00CE6C2A" w:rsidRDefault="00CE6C2A"/>
    <w:sectPr w:rsidR="00CE6C2A" w:rsidRPr="00CE6C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87F49"/>
    <w:multiLevelType w:val="multilevel"/>
    <w:tmpl w:val="E82EC2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0232DF"/>
    <w:multiLevelType w:val="multilevel"/>
    <w:tmpl w:val="84EE22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B21363"/>
    <w:multiLevelType w:val="multilevel"/>
    <w:tmpl w:val="C9CAC3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B83D42"/>
    <w:multiLevelType w:val="multilevel"/>
    <w:tmpl w:val="96D603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7A19AD"/>
    <w:multiLevelType w:val="multilevel"/>
    <w:tmpl w:val="69544D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8059B2"/>
    <w:multiLevelType w:val="multilevel"/>
    <w:tmpl w:val="9CE214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5D5106"/>
    <w:multiLevelType w:val="multilevel"/>
    <w:tmpl w:val="2B5E37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21"/>
    <w:rsid w:val="00026097"/>
    <w:rsid w:val="0003558F"/>
    <w:rsid w:val="00706E79"/>
    <w:rsid w:val="008968F2"/>
    <w:rsid w:val="00C73FDF"/>
    <w:rsid w:val="00CE6C2A"/>
    <w:rsid w:val="00E5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68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9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6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1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6b2" TargetMode="External"/><Relationship Id="rId63" Type="http://schemas.openxmlformats.org/officeDocument/2006/relationships/hyperlink" Target="https://m.edsoo.ru/f2a0d7e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26" Type="http://schemas.openxmlformats.org/officeDocument/2006/relationships/hyperlink" Target="https://m.edsoo.ru/f2a25ae0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68" Type="http://schemas.openxmlformats.org/officeDocument/2006/relationships/hyperlink" Target="https://m.edsoo.ru/f2a31afc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0f9fc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149" Type="http://schemas.openxmlformats.org/officeDocument/2006/relationships/hyperlink" Target="https://m.edsoo.ru/f2a1f13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181" Type="http://schemas.openxmlformats.org/officeDocument/2006/relationships/hyperlink" Target="https://m.edsoo.ru/f2a24104" TargetMode="External"/><Relationship Id="rId216" Type="http://schemas.openxmlformats.org/officeDocument/2006/relationships/hyperlink" Target="https://m.edsoo.ru/f2a2818c" TargetMode="External"/><Relationship Id="rId237" Type="http://schemas.openxmlformats.org/officeDocument/2006/relationships/hyperlink" Target="https://m.edsoo.ru/f2a29eb0" TargetMode="External"/><Relationship Id="rId258" Type="http://schemas.openxmlformats.org/officeDocument/2006/relationships/hyperlink" Target="https://m.edsoo.ru/f2a2f248" TargetMode="External"/><Relationship Id="rId279" Type="http://schemas.openxmlformats.org/officeDocument/2006/relationships/hyperlink" Target="https://m.edsoo.ru/f2a33780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16c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71" Type="http://schemas.openxmlformats.org/officeDocument/2006/relationships/hyperlink" Target="https://m.edsoo.ru/f2a216de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27" Type="http://schemas.openxmlformats.org/officeDocument/2006/relationships/hyperlink" Target="https://m.edsoo.ru/f2a2b274" TargetMode="External"/><Relationship Id="rId248" Type="http://schemas.openxmlformats.org/officeDocument/2006/relationships/hyperlink" Target="https://m.edsoo.ru/f2a2d984" TargetMode="External"/><Relationship Id="rId269" Type="http://schemas.openxmlformats.org/officeDocument/2006/relationships/hyperlink" Target="https://m.edsoo.ru/f2a3206a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0" Type="http://schemas.openxmlformats.org/officeDocument/2006/relationships/hyperlink" Target="https://m.edsoo.ru/f2a12080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04" Type="http://schemas.openxmlformats.org/officeDocument/2006/relationships/hyperlink" Target="https://m.edsoo.ru/f2a199f2" TargetMode="External"/><Relationship Id="rId120" Type="http://schemas.openxmlformats.org/officeDocument/2006/relationships/hyperlink" Target="https://m.edsoo.ru/f2a1bcfc" TargetMode="External"/><Relationship Id="rId125" Type="http://schemas.openxmlformats.org/officeDocument/2006/relationships/hyperlink" Target="https://m.edsoo.ru/f2a1ce4a" TargetMode="External"/><Relationship Id="rId141" Type="http://schemas.openxmlformats.org/officeDocument/2006/relationships/hyperlink" Target="https://m.edsoo.ru/f2a1e5f6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3" Type="http://schemas.openxmlformats.org/officeDocument/2006/relationships/hyperlink" Target="https://m.edsoo.ru/f2a29064" TargetMode="External"/><Relationship Id="rId218" Type="http://schemas.openxmlformats.org/officeDocument/2006/relationships/hyperlink" Target="https://m.edsoo.ru/f2a29a46" TargetMode="External"/><Relationship Id="rId234" Type="http://schemas.openxmlformats.org/officeDocument/2006/relationships/hyperlink" Target="https://m.edsoo.ru/f2a2a2f2" TargetMode="External"/><Relationship Id="rId239" Type="http://schemas.openxmlformats.org/officeDocument/2006/relationships/hyperlink" Target="https://m.edsoo.ru/f2a2bf6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0" Type="http://schemas.openxmlformats.org/officeDocument/2006/relationships/hyperlink" Target="https://m.edsoo.ru/f2a2ddee" TargetMode="External"/><Relationship Id="rId255" Type="http://schemas.openxmlformats.org/officeDocument/2006/relationships/hyperlink" Target="https://m.edsoo.ru/f2a2eb90" TargetMode="External"/><Relationship Id="rId271" Type="http://schemas.openxmlformats.org/officeDocument/2006/relationships/hyperlink" Target="https://m.edsoo.ru/f2a321c8" TargetMode="External"/><Relationship Id="rId276" Type="http://schemas.openxmlformats.org/officeDocument/2006/relationships/hyperlink" Target="https://m.edsoo.ru/f2a3312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0cc0c" TargetMode="External"/><Relationship Id="rId40" Type="http://schemas.openxmlformats.org/officeDocument/2006/relationships/hyperlink" Target="https://m.edsoo.ru/f2a104e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15" Type="http://schemas.openxmlformats.org/officeDocument/2006/relationships/hyperlink" Target="https://m.edsoo.ru/f2a17184" TargetMode="External"/><Relationship Id="rId131" Type="http://schemas.openxmlformats.org/officeDocument/2006/relationships/hyperlink" Target="https://m.edsoo.ru/f2a1d85e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0" Type="http://schemas.openxmlformats.org/officeDocument/2006/relationships/hyperlink" Target="https://m.edsoo.ru/f2a2c07a" TargetMode="External"/><Relationship Id="rId245" Type="http://schemas.openxmlformats.org/officeDocument/2006/relationships/hyperlink" Target="https://m.edsoo.ru/f2a2ce30" TargetMode="External"/><Relationship Id="rId261" Type="http://schemas.openxmlformats.org/officeDocument/2006/relationships/hyperlink" Target="https://m.edsoo.ru/f2a305e4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189" Type="http://schemas.openxmlformats.org/officeDocument/2006/relationships/hyperlink" Target="https://m.edsoo.ru/f2a24596" TargetMode="External"/><Relationship Id="rId219" Type="http://schemas.openxmlformats.org/officeDocument/2006/relationships/hyperlink" Target="https://m.edsoo.ru/f2a29d3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91e0" TargetMode="External"/><Relationship Id="rId230" Type="http://schemas.openxmlformats.org/officeDocument/2006/relationships/hyperlink" Target="https://m.edsoo.ru/f2a2bbe8" TargetMode="External"/><Relationship Id="rId235" Type="http://schemas.openxmlformats.org/officeDocument/2006/relationships/hyperlink" Target="https://m.edsoo.ru/f2a2a75c" TargetMode="External"/><Relationship Id="rId251" Type="http://schemas.openxmlformats.org/officeDocument/2006/relationships/hyperlink" Target="https://m.edsoo.ru/f2a2def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79" Type="http://schemas.openxmlformats.org/officeDocument/2006/relationships/hyperlink" Target="https://m.edsoo.ru/f2a22d2c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0" Type="http://schemas.openxmlformats.org/officeDocument/2006/relationships/hyperlink" Target="https://m.edsoo.ru/f2a29bea" TargetMode="External"/><Relationship Id="rId225" Type="http://schemas.openxmlformats.org/officeDocument/2006/relationships/hyperlink" Target="https://m.edsoo.ru/f2a2598c" TargetMode="External"/><Relationship Id="rId241" Type="http://schemas.openxmlformats.org/officeDocument/2006/relationships/hyperlink" Target="https://m.edsoo.ru/f2a2c17e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78" Type="http://schemas.openxmlformats.org/officeDocument/2006/relationships/hyperlink" Target="https://m.edsoo.ru/f2a14c90" TargetMode="External"/><Relationship Id="rId94" Type="http://schemas.openxmlformats.org/officeDocument/2006/relationships/hyperlink" Target="https://m.edsoo.ru/f2a18b56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48" Type="http://schemas.openxmlformats.org/officeDocument/2006/relationships/hyperlink" Target="https://m.edsoo.ru/f2a1f028" TargetMode="External"/><Relationship Id="rId164" Type="http://schemas.openxmlformats.org/officeDocument/2006/relationships/hyperlink" Target="https://m.edsoo.ru/f2a201f8" TargetMode="External"/><Relationship Id="rId169" Type="http://schemas.openxmlformats.org/officeDocument/2006/relationships/hyperlink" Target="https://m.edsoo.ru/f2a2140e" TargetMode="External"/><Relationship Id="rId185" Type="http://schemas.openxmlformats.org/officeDocument/2006/relationships/hyperlink" Target="https://m.edsoo.ru/f2a226e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254" TargetMode="External"/><Relationship Id="rId210" Type="http://schemas.openxmlformats.org/officeDocument/2006/relationships/hyperlink" Target="https://m.edsoo.ru/f2a28c22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924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aef6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12115</Words>
  <Characters>69059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7BiT</dc:creator>
  <cp:lastModifiedBy>7BiT</cp:lastModifiedBy>
  <cp:revision>2</cp:revision>
  <dcterms:created xsi:type="dcterms:W3CDTF">2025-09-28T20:34:00Z</dcterms:created>
  <dcterms:modified xsi:type="dcterms:W3CDTF">2025-09-28T20:34:00Z</dcterms:modified>
</cp:coreProperties>
</file>